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F7A" w:rsidRPr="004D1AC5" w:rsidRDefault="000F2F7A" w:rsidP="000F2F7A">
      <w:pPr>
        <w:widowControl w:val="0"/>
        <w:suppressAutoHyphens/>
        <w:spacing w:after="0" w:line="240" w:lineRule="auto"/>
        <w:rPr>
          <w:rFonts w:ascii="Times New Roman" w:eastAsia="Courier New" w:hAnsi="Times New Roman" w:cs="Courier New"/>
          <w:b/>
          <w:bCs/>
          <w:kern w:val="1"/>
          <w:sz w:val="32"/>
          <w:szCs w:val="38"/>
          <w:lang w:eastAsia="ar-SA"/>
        </w:rPr>
      </w:pPr>
      <w:r w:rsidRPr="004D1AC5">
        <w:rPr>
          <w:rFonts w:ascii="Times New Roman" w:eastAsia="Courier New" w:hAnsi="Times New Roman" w:cs="Courier New"/>
          <w:b/>
          <w:bCs/>
          <w:kern w:val="1"/>
          <w:sz w:val="32"/>
          <w:szCs w:val="38"/>
          <w:lang w:eastAsia="ar-SA"/>
        </w:rPr>
        <w:t>РАССМОТРЕНО                                                  УТВЕРЖДЕНО</w:t>
      </w:r>
    </w:p>
    <w:p w:rsidR="000F2F7A" w:rsidRPr="004D1AC5" w:rsidRDefault="000F2F7A" w:rsidP="000F2F7A">
      <w:pPr>
        <w:widowControl w:val="0"/>
        <w:suppressAutoHyphens/>
        <w:spacing w:after="0" w:line="240" w:lineRule="auto"/>
        <w:rPr>
          <w:rFonts w:ascii="Times New Roman" w:eastAsia="Courier New" w:hAnsi="Times New Roman" w:cs="Courier New"/>
          <w:kern w:val="1"/>
          <w:sz w:val="32"/>
          <w:szCs w:val="38"/>
          <w:lang w:eastAsia="ar-SA"/>
        </w:rPr>
      </w:pPr>
      <w:r>
        <w:rPr>
          <w:rFonts w:ascii="Times New Roman" w:eastAsia="Courier New" w:hAnsi="Times New Roman" w:cs="Courier New"/>
          <w:kern w:val="1"/>
          <w:sz w:val="32"/>
          <w:szCs w:val="38"/>
          <w:lang w:eastAsia="ar-SA"/>
        </w:rPr>
        <w:t xml:space="preserve">педагогическим </w:t>
      </w:r>
      <w:r w:rsidRPr="004D1AC5">
        <w:rPr>
          <w:rFonts w:ascii="Times New Roman" w:eastAsia="Courier New" w:hAnsi="Times New Roman" w:cs="Courier New"/>
          <w:kern w:val="1"/>
          <w:sz w:val="32"/>
          <w:szCs w:val="38"/>
          <w:lang w:eastAsia="ar-SA"/>
        </w:rPr>
        <w:t xml:space="preserve">советом  </w:t>
      </w:r>
      <w:r>
        <w:rPr>
          <w:rFonts w:ascii="Times New Roman" w:eastAsia="Courier New" w:hAnsi="Times New Roman" w:cs="Courier New"/>
          <w:kern w:val="1"/>
          <w:sz w:val="32"/>
          <w:szCs w:val="38"/>
          <w:lang w:eastAsia="ar-SA"/>
        </w:rPr>
        <w:t xml:space="preserve">                        приказ </w:t>
      </w:r>
      <w:r w:rsidRPr="004D1AC5">
        <w:rPr>
          <w:rFonts w:ascii="Times New Roman" w:eastAsia="Courier New" w:hAnsi="Times New Roman" w:cs="Courier New"/>
          <w:kern w:val="1"/>
          <w:sz w:val="32"/>
          <w:szCs w:val="38"/>
          <w:lang w:eastAsia="ar-SA"/>
        </w:rPr>
        <w:t xml:space="preserve">ФГКОУ СОШ №11  </w:t>
      </w:r>
    </w:p>
    <w:p w:rsidR="000F2F7A" w:rsidRPr="004D1AC5" w:rsidRDefault="000F2F7A" w:rsidP="000F2F7A">
      <w:pPr>
        <w:widowControl w:val="0"/>
        <w:suppressAutoHyphens/>
        <w:spacing w:after="0" w:line="240" w:lineRule="auto"/>
        <w:rPr>
          <w:rFonts w:ascii="Times New Roman" w:eastAsia="Courier New" w:hAnsi="Times New Roman" w:cs="Courier New"/>
          <w:kern w:val="1"/>
          <w:sz w:val="32"/>
          <w:szCs w:val="38"/>
          <w:lang w:eastAsia="ar-SA"/>
        </w:rPr>
      </w:pPr>
      <w:r w:rsidRPr="004D1AC5">
        <w:rPr>
          <w:rFonts w:ascii="Times New Roman" w:eastAsia="Courier New" w:hAnsi="Times New Roman" w:cs="Courier New"/>
          <w:kern w:val="1"/>
          <w:sz w:val="32"/>
          <w:szCs w:val="38"/>
          <w:lang w:eastAsia="ar-SA"/>
        </w:rPr>
        <w:t xml:space="preserve">ФГКОУ СОШ №11                          </w:t>
      </w:r>
      <w:r>
        <w:rPr>
          <w:rFonts w:ascii="Times New Roman" w:eastAsia="Courier New" w:hAnsi="Times New Roman" w:cs="Courier New"/>
          <w:kern w:val="1"/>
          <w:sz w:val="32"/>
          <w:szCs w:val="38"/>
          <w:lang w:eastAsia="ar-SA"/>
        </w:rPr>
        <w:t xml:space="preserve">          №       от  .__.2021</w:t>
      </w:r>
      <w:r w:rsidRPr="004D1AC5">
        <w:rPr>
          <w:rFonts w:ascii="Times New Roman" w:eastAsia="Courier New" w:hAnsi="Times New Roman" w:cs="Courier New"/>
          <w:kern w:val="1"/>
          <w:sz w:val="32"/>
          <w:szCs w:val="38"/>
          <w:lang w:eastAsia="ar-SA"/>
        </w:rPr>
        <w:t xml:space="preserve"> г.</w:t>
      </w:r>
    </w:p>
    <w:p w:rsidR="000F2F7A" w:rsidRPr="004D1AC5" w:rsidRDefault="000F2F7A" w:rsidP="000F2F7A">
      <w:pPr>
        <w:widowControl w:val="0"/>
        <w:suppressAutoHyphens/>
        <w:spacing w:after="0" w:line="240" w:lineRule="auto"/>
        <w:rPr>
          <w:rFonts w:ascii="Times New Roman" w:eastAsia="Courier New" w:hAnsi="Times New Roman" w:cs="Courier New"/>
          <w:kern w:val="1"/>
          <w:sz w:val="32"/>
          <w:szCs w:val="38"/>
          <w:lang w:eastAsia="ar-SA"/>
        </w:rPr>
      </w:pPr>
      <w:r>
        <w:rPr>
          <w:rFonts w:ascii="Times New Roman" w:eastAsia="Courier New" w:hAnsi="Times New Roman" w:cs="Courier New"/>
          <w:kern w:val="1"/>
          <w:sz w:val="32"/>
          <w:szCs w:val="38"/>
          <w:lang w:eastAsia="ar-SA"/>
        </w:rPr>
        <w:t>протокол №1  от __.__.2021</w:t>
      </w:r>
      <w:r w:rsidRPr="004D1AC5">
        <w:rPr>
          <w:rFonts w:ascii="Times New Roman" w:eastAsia="Courier New" w:hAnsi="Times New Roman" w:cs="Courier New"/>
          <w:kern w:val="1"/>
          <w:sz w:val="32"/>
          <w:szCs w:val="38"/>
          <w:lang w:eastAsia="ar-SA"/>
        </w:rPr>
        <w:t xml:space="preserve">г.                 Директор </w:t>
      </w:r>
      <w:r>
        <w:rPr>
          <w:rFonts w:ascii="Times New Roman" w:eastAsia="Courier New" w:hAnsi="Times New Roman" w:cs="Courier New"/>
          <w:kern w:val="1"/>
          <w:sz w:val="32"/>
          <w:szCs w:val="38"/>
          <w:lang w:eastAsia="ar-SA"/>
        </w:rPr>
        <w:t>школы:</w:t>
      </w:r>
      <w:r w:rsidRPr="004D1AC5">
        <w:rPr>
          <w:rFonts w:ascii="Times New Roman" w:eastAsia="Courier New" w:hAnsi="Times New Roman" w:cs="Courier New"/>
          <w:kern w:val="1"/>
          <w:sz w:val="32"/>
          <w:szCs w:val="38"/>
          <w:lang w:eastAsia="ar-SA"/>
        </w:rPr>
        <w:t>___</w:t>
      </w:r>
      <w:r>
        <w:rPr>
          <w:rFonts w:ascii="Times New Roman" w:eastAsia="Courier New" w:hAnsi="Times New Roman" w:cs="Courier New"/>
          <w:kern w:val="1"/>
          <w:sz w:val="32"/>
          <w:szCs w:val="38"/>
          <w:lang w:eastAsia="ar-SA"/>
        </w:rPr>
        <w:t>______</w:t>
      </w:r>
    </w:p>
    <w:p w:rsidR="000F2F7A" w:rsidRPr="004D1AC5" w:rsidRDefault="000F2F7A" w:rsidP="000F2F7A">
      <w:pPr>
        <w:widowControl w:val="0"/>
        <w:suppressAutoHyphens/>
        <w:spacing w:after="0" w:line="240" w:lineRule="auto"/>
        <w:rPr>
          <w:rFonts w:ascii="Times New Roman" w:eastAsia="Courier New" w:hAnsi="Times New Roman" w:cs="Courier New"/>
          <w:kern w:val="1"/>
          <w:sz w:val="32"/>
          <w:szCs w:val="38"/>
          <w:lang w:eastAsia="ar-SA"/>
        </w:rPr>
      </w:pPr>
      <w:r w:rsidRPr="004D1AC5">
        <w:rPr>
          <w:rFonts w:ascii="Times New Roman" w:eastAsia="Courier New" w:hAnsi="Times New Roman" w:cs="Courier New"/>
          <w:kern w:val="1"/>
          <w:sz w:val="32"/>
          <w:szCs w:val="38"/>
          <w:lang w:eastAsia="ar-SA"/>
        </w:rPr>
        <w:t xml:space="preserve">                                                                     </w:t>
      </w:r>
      <w:r>
        <w:rPr>
          <w:rFonts w:ascii="Times New Roman" w:eastAsia="Courier New" w:hAnsi="Times New Roman" w:cs="Courier New"/>
          <w:kern w:val="1"/>
          <w:sz w:val="32"/>
          <w:szCs w:val="38"/>
          <w:lang w:eastAsia="ar-SA"/>
        </w:rPr>
        <w:t xml:space="preserve">                     /</w:t>
      </w:r>
      <w:proofErr w:type="spellStart"/>
      <w:r>
        <w:rPr>
          <w:rFonts w:ascii="Times New Roman" w:eastAsia="Courier New" w:hAnsi="Times New Roman" w:cs="Courier New"/>
          <w:kern w:val="1"/>
          <w:sz w:val="32"/>
          <w:szCs w:val="38"/>
          <w:lang w:eastAsia="ar-SA"/>
        </w:rPr>
        <w:t>Ярёменко</w:t>
      </w:r>
      <w:r w:rsidRPr="004D1AC5">
        <w:rPr>
          <w:rFonts w:ascii="Times New Roman" w:eastAsia="Courier New" w:hAnsi="Times New Roman" w:cs="Courier New"/>
          <w:kern w:val="1"/>
          <w:sz w:val="32"/>
          <w:szCs w:val="38"/>
          <w:lang w:eastAsia="ar-SA"/>
        </w:rPr>
        <w:t>Н.А</w:t>
      </w:r>
      <w:proofErr w:type="spellEnd"/>
      <w:r w:rsidRPr="004D1AC5">
        <w:rPr>
          <w:rFonts w:ascii="Times New Roman" w:eastAsia="Courier New" w:hAnsi="Times New Roman" w:cs="Courier New"/>
          <w:kern w:val="1"/>
          <w:sz w:val="32"/>
          <w:szCs w:val="38"/>
          <w:lang w:eastAsia="ar-SA"/>
        </w:rPr>
        <w:t>./</w:t>
      </w:r>
    </w:p>
    <w:p w:rsidR="000F2F7A" w:rsidRDefault="000F2F7A"/>
    <w:tbl>
      <w:tblPr>
        <w:tblW w:w="5000" w:type="pct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45"/>
        <w:gridCol w:w="635"/>
      </w:tblGrid>
      <w:tr w:rsidR="00CD57E6" w:rsidRPr="00CD57E6" w:rsidTr="006E27E8">
        <w:trPr>
          <w:gridAfter w:val="1"/>
          <w:wAfter w:w="303" w:type="pct"/>
          <w:tblCellSpacing w:w="0" w:type="dxa"/>
        </w:trPr>
        <w:tc>
          <w:tcPr>
            <w:tcW w:w="4697" w:type="pct"/>
            <w:tcMar>
              <w:top w:w="75" w:type="dxa"/>
              <w:left w:w="1050" w:type="dxa"/>
              <w:bottom w:w="0" w:type="dxa"/>
              <w:right w:w="75" w:type="dxa"/>
            </w:tcMar>
            <w:vAlign w:val="center"/>
            <w:hideMark/>
          </w:tcPr>
          <w:p w:rsidR="000F2F7A" w:rsidRDefault="000F2F7A" w:rsidP="00CD57E6">
            <w:pPr>
              <w:spacing w:before="30" w:after="30" w:line="240" w:lineRule="auto"/>
              <w:ind w:left="60" w:right="60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48"/>
                <w:szCs w:val="48"/>
                <w:lang w:eastAsia="ru-RU"/>
              </w:rPr>
            </w:pPr>
          </w:p>
          <w:p w:rsidR="000F2F7A" w:rsidRDefault="000F2F7A" w:rsidP="00CD57E6">
            <w:pPr>
              <w:spacing w:before="30" w:after="30" w:line="240" w:lineRule="auto"/>
              <w:ind w:left="60" w:right="60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48"/>
                <w:szCs w:val="48"/>
                <w:lang w:eastAsia="ru-RU"/>
              </w:rPr>
            </w:pPr>
          </w:p>
          <w:p w:rsidR="000F2F7A" w:rsidRDefault="000F2F7A" w:rsidP="00CD57E6">
            <w:pPr>
              <w:spacing w:before="30" w:after="30" w:line="240" w:lineRule="auto"/>
              <w:ind w:left="60" w:right="60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48"/>
                <w:szCs w:val="48"/>
                <w:lang w:eastAsia="ru-RU"/>
              </w:rPr>
            </w:pPr>
          </w:p>
          <w:p w:rsidR="000F2F7A" w:rsidRDefault="000F2F7A" w:rsidP="00CD57E6">
            <w:pPr>
              <w:spacing w:before="30" w:after="30" w:line="240" w:lineRule="auto"/>
              <w:ind w:left="60" w:right="60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48"/>
                <w:szCs w:val="48"/>
                <w:lang w:eastAsia="ru-RU"/>
              </w:rPr>
            </w:pPr>
          </w:p>
          <w:p w:rsidR="00CD57E6" w:rsidRDefault="00CD57E6" w:rsidP="00CD57E6">
            <w:pPr>
              <w:spacing w:before="30" w:after="30" w:line="240" w:lineRule="auto"/>
              <w:ind w:left="60" w:right="60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48"/>
                <w:szCs w:val="48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48"/>
                <w:szCs w:val="48"/>
                <w:lang w:eastAsia="ru-RU"/>
              </w:rPr>
              <w:t>План воспитательной работы</w:t>
            </w:r>
          </w:p>
          <w:p w:rsidR="000F2F7A" w:rsidRDefault="000F2F7A" w:rsidP="00CD57E6">
            <w:pPr>
              <w:spacing w:before="30" w:after="30" w:line="240" w:lineRule="auto"/>
              <w:ind w:left="60" w:right="60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404040"/>
                <w:kern w:val="36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48"/>
                <w:szCs w:val="48"/>
                <w:lang w:eastAsia="ru-RU"/>
              </w:rPr>
              <w:t>2021-2022 год</w:t>
            </w:r>
          </w:p>
          <w:p w:rsidR="000F2F7A" w:rsidRPr="000F2F7A" w:rsidRDefault="000F2F7A" w:rsidP="000F2F7A">
            <w:pPr>
              <w:rPr>
                <w:rFonts w:ascii="Arial" w:eastAsia="Times New Roman" w:hAnsi="Arial" w:cs="Arial"/>
                <w:sz w:val="40"/>
                <w:szCs w:val="40"/>
                <w:lang w:eastAsia="ru-RU"/>
              </w:rPr>
            </w:pPr>
          </w:p>
          <w:p w:rsidR="000F2F7A" w:rsidRPr="000F2F7A" w:rsidRDefault="000F2F7A" w:rsidP="000F2F7A">
            <w:pPr>
              <w:rPr>
                <w:rFonts w:ascii="Arial" w:eastAsia="Times New Roman" w:hAnsi="Arial" w:cs="Arial"/>
                <w:sz w:val="40"/>
                <w:szCs w:val="40"/>
                <w:lang w:eastAsia="ru-RU"/>
              </w:rPr>
            </w:pPr>
          </w:p>
          <w:p w:rsidR="000F2F7A" w:rsidRPr="000F2F7A" w:rsidRDefault="000F2F7A" w:rsidP="000F2F7A">
            <w:pPr>
              <w:rPr>
                <w:rFonts w:ascii="Arial" w:eastAsia="Times New Roman" w:hAnsi="Arial" w:cs="Arial"/>
                <w:sz w:val="40"/>
                <w:szCs w:val="40"/>
                <w:lang w:eastAsia="ru-RU"/>
              </w:rPr>
            </w:pPr>
          </w:p>
          <w:p w:rsidR="000F2F7A" w:rsidRPr="000F2F7A" w:rsidRDefault="000F2F7A" w:rsidP="000F2F7A">
            <w:pPr>
              <w:rPr>
                <w:rFonts w:ascii="Arial" w:eastAsia="Times New Roman" w:hAnsi="Arial" w:cs="Arial"/>
                <w:sz w:val="40"/>
                <w:szCs w:val="40"/>
                <w:lang w:eastAsia="ru-RU"/>
              </w:rPr>
            </w:pPr>
          </w:p>
          <w:p w:rsidR="000F2F7A" w:rsidRPr="000F2F7A" w:rsidRDefault="000F2F7A" w:rsidP="000F2F7A">
            <w:pPr>
              <w:rPr>
                <w:rFonts w:ascii="Arial" w:eastAsia="Times New Roman" w:hAnsi="Arial" w:cs="Arial"/>
                <w:sz w:val="40"/>
                <w:szCs w:val="40"/>
                <w:lang w:eastAsia="ru-RU"/>
              </w:rPr>
            </w:pPr>
          </w:p>
          <w:p w:rsidR="000F2F7A" w:rsidRPr="000F2F7A" w:rsidRDefault="000F2F7A" w:rsidP="000F2F7A">
            <w:pPr>
              <w:rPr>
                <w:rFonts w:ascii="Arial" w:eastAsia="Times New Roman" w:hAnsi="Arial" w:cs="Arial"/>
                <w:sz w:val="40"/>
                <w:szCs w:val="40"/>
                <w:lang w:eastAsia="ru-RU"/>
              </w:rPr>
            </w:pPr>
          </w:p>
          <w:p w:rsidR="000F2F7A" w:rsidRPr="000F2F7A" w:rsidRDefault="000F2F7A" w:rsidP="000F2F7A">
            <w:pPr>
              <w:rPr>
                <w:rFonts w:ascii="Arial" w:eastAsia="Times New Roman" w:hAnsi="Arial" w:cs="Arial"/>
                <w:sz w:val="40"/>
                <w:szCs w:val="40"/>
                <w:lang w:eastAsia="ru-RU"/>
              </w:rPr>
            </w:pPr>
          </w:p>
          <w:p w:rsidR="000F2F7A" w:rsidRPr="000F2F7A" w:rsidRDefault="000F2F7A" w:rsidP="000F2F7A">
            <w:pPr>
              <w:rPr>
                <w:rFonts w:ascii="Arial" w:eastAsia="Times New Roman" w:hAnsi="Arial" w:cs="Arial"/>
                <w:sz w:val="40"/>
                <w:szCs w:val="40"/>
                <w:lang w:eastAsia="ru-RU"/>
              </w:rPr>
            </w:pPr>
          </w:p>
          <w:p w:rsidR="000F2F7A" w:rsidRPr="000F2F7A" w:rsidRDefault="000F2F7A" w:rsidP="000F2F7A">
            <w:pPr>
              <w:rPr>
                <w:rFonts w:ascii="Arial" w:eastAsia="Times New Roman" w:hAnsi="Arial" w:cs="Arial"/>
                <w:sz w:val="40"/>
                <w:szCs w:val="40"/>
                <w:lang w:eastAsia="ru-RU"/>
              </w:rPr>
            </w:pPr>
          </w:p>
          <w:p w:rsidR="000F2F7A" w:rsidRPr="000F2F7A" w:rsidRDefault="000F2F7A" w:rsidP="000F2F7A">
            <w:pPr>
              <w:rPr>
                <w:rFonts w:ascii="Arial" w:eastAsia="Times New Roman" w:hAnsi="Arial" w:cs="Arial"/>
                <w:sz w:val="40"/>
                <w:szCs w:val="40"/>
                <w:lang w:eastAsia="ru-RU"/>
              </w:rPr>
            </w:pPr>
          </w:p>
          <w:p w:rsidR="000F2F7A" w:rsidRPr="000F2F7A" w:rsidRDefault="000F2F7A" w:rsidP="000F2F7A">
            <w:pPr>
              <w:rPr>
                <w:rFonts w:ascii="Arial" w:eastAsia="Times New Roman" w:hAnsi="Arial" w:cs="Arial"/>
                <w:sz w:val="40"/>
                <w:szCs w:val="40"/>
                <w:lang w:eastAsia="ru-RU"/>
              </w:rPr>
            </w:pPr>
          </w:p>
          <w:p w:rsidR="000F2F7A" w:rsidRDefault="000F2F7A" w:rsidP="000F2F7A">
            <w:pPr>
              <w:rPr>
                <w:rFonts w:ascii="Arial" w:eastAsia="Times New Roman" w:hAnsi="Arial" w:cs="Arial"/>
                <w:sz w:val="40"/>
                <w:szCs w:val="40"/>
                <w:lang w:eastAsia="ru-RU"/>
              </w:rPr>
            </w:pPr>
            <w:r>
              <w:rPr>
                <w:rFonts w:ascii="Arial" w:eastAsia="Times New Roman" w:hAnsi="Arial" w:cs="Arial"/>
                <w:sz w:val="40"/>
                <w:szCs w:val="40"/>
                <w:lang w:eastAsia="ru-RU"/>
              </w:rPr>
              <w:t xml:space="preserve">              </w:t>
            </w:r>
          </w:p>
          <w:p w:rsidR="000F2F7A" w:rsidRPr="000F2F7A" w:rsidRDefault="000F2F7A" w:rsidP="000F2F7A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sz w:val="40"/>
                <w:szCs w:val="40"/>
                <w:lang w:eastAsia="ru-RU"/>
              </w:rPr>
              <w:t xml:space="preserve">                 </w:t>
            </w:r>
            <w:r w:rsidR="00C8644E">
              <w:rPr>
                <w:rFonts w:ascii="Arial" w:eastAsia="Times New Roman" w:hAnsi="Arial" w:cs="Arial"/>
                <w:sz w:val="40"/>
                <w:szCs w:val="40"/>
                <w:lang w:eastAsia="ru-RU"/>
              </w:rPr>
              <w:t xml:space="preserve">           </w:t>
            </w:r>
            <w:r>
              <w:rPr>
                <w:rFonts w:ascii="Arial" w:eastAsia="Times New Roman" w:hAnsi="Arial" w:cs="Arial"/>
                <w:sz w:val="40"/>
                <w:szCs w:val="4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н</w:t>
            </w:r>
            <w:r w:rsidRPr="000F2F7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.п</w:t>
            </w:r>
            <w:proofErr w:type="gramStart"/>
            <w:r w:rsidRPr="000F2F7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.Х</w:t>
            </w:r>
            <w:proofErr w:type="gramEnd"/>
            <w:r w:rsidRPr="000F2F7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анкала</w:t>
            </w:r>
          </w:p>
        </w:tc>
      </w:tr>
      <w:tr w:rsidR="00CD57E6" w:rsidRPr="00CD57E6" w:rsidTr="006E27E8">
        <w:trPr>
          <w:trHeight w:val="31680"/>
          <w:tblCellSpacing w:w="0" w:type="dxa"/>
        </w:trPr>
        <w:tc>
          <w:tcPr>
            <w:tcW w:w="4697" w:type="pct"/>
            <w:tcMar>
              <w:top w:w="0" w:type="dxa"/>
              <w:left w:w="300" w:type="dxa"/>
              <w:bottom w:w="0" w:type="dxa"/>
              <w:right w:w="150" w:type="dxa"/>
            </w:tcMar>
            <w:hideMark/>
          </w:tcPr>
          <w:p w:rsidR="00CD57E6" w:rsidRPr="00CD57E6" w:rsidRDefault="00CD57E6" w:rsidP="00C8644E">
            <w:pPr>
              <w:tabs>
                <w:tab w:val="left" w:pos="324"/>
              </w:tabs>
              <w:spacing w:after="150" w:line="240" w:lineRule="auto"/>
              <w:ind w:left="324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  <w:r w:rsidR="00C864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              </w:t>
            </w:r>
            <w:bookmarkStart w:id="0" w:name="_GoBack"/>
            <w:bookmarkEnd w:id="0"/>
            <w:r w:rsidRPr="00CD57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ЦЕЛЬ:</w:t>
            </w:r>
            <w:r w:rsidRPr="00CD57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Создание условий, способствующих развитию интеллектуальных, творческих,  личностных  качеств учащихся, их социализации и адаптации в обществе на основе принципов самоуправления.</w:t>
            </w:r>
          </w:p>
          <w:p w:rsidR="00CD57E6" w:rsidRPr="00CD57E6" w:rsidRDefault="00CD57E6" w:rsidP="00CD57E6">
            <w:pPr>
              <w:spacing w:after="15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        ЗАДАЧИ:</w:t>
            </w:r>
          </w:p>
          <w:p w:rsidR="00CD57E6" w:rsidRPr="00CD57E6" w:rsidRDefault="00CD57E6" w:rsidP="00CD57E6">
            <w:pPr>
              <w:spacing w:after="150" w:line="240" w:lineRule="auto"/>
              <w:ind w:left="360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создание школьной системы воспитания;</w:t>
            </w:r>
          </w:p>
          <w:p w:rsidR="00CD57E6" w:rsidRPr="00CD57E6" w:rsidRDefault="00CD57E6" w:rsidP="00CD57E6">
            <w:pPr>
              <w:spacing w:after="150" w:line="240" w:lineRule="auto"/>
              <w:ind w:left="360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достижение оптимального уровня воспитанности учащихся;</w:t>
            </w:r>
          </w:p>
          <w:p w:rsidR="00CD57E6" w:rsidRPr="00CD57E6" w:rsidRDefault="00CD57E6" w:rsidP="00CD57E6">
            <w:pPr>
              <w:spacing w:after="150" w:line="240" w:lineRule="auto"/>
              <w:ind w:left="360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гармоническое развитие личности учащегося с учетом его возраста, интеллекта и интересов;</w:t>
            </w:r>
          </w:p>
          <w:p w:rsidR="00CD57E6" w:rsidRPr="00CD57E6" w:rsidRDefault="00CD57E6" w:rsidP="00CD57E6">
            <w:pPr>
              <w:spacing w:after="150" w:line="240" w:lineRule="auto"/>
              <w:ind w:left="360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выявление и раскрытие природных способностей каждого ученика;</w:t>
            </w:r>
          </w:p>
          <w:p w:rsidR="00CD57E6" w:rsidRPr="00CD57E6" w:rsidRDefault="00CD57E6" w:rsidP="00CD57E6">
            <w:pPr>
              <w:spacing w:after="150" w:line="240" w:lineRule="auto"/>
              <w:ind w:left="360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содействие процессам самопознания и </w:t>
            </w:r>
            <w:proofErr w:type="spellStart"/>
            <w:r w:rsidRPr="00CD57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самостроительства</w:t>
            </w:r>
            <w:proofErr w:type="spellEnd"/>
            <w:r w:rsidRPr="00CD57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личности учащихся, их нравственной самореализации;</w:t>
            </w:r>
          </w:p>
          <w:p w:rsidR="00CD57E6" w:rsidRPr="00CD57E6" w:rsidRDefault="00CD57E6" w:rsidP="00CD57E6">
            <w:pPr>
              <w:spacing w:after="150" w:line="240" w:lineRule="auto"/>
              <w:ind w:left="360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поддержка творческой активности учащихся во всех сферах деятельности;</w:t>
            </w:r>
          </w:p>
          <w:p w:rsidR="00CD57E6" w:rsidRPr="00CD57E6" w:rsidRDefault="00CD57E6" w:rsidP="00CD57E6">
            <w:pPr>
              <w:spacing w:after="150" w:line="240" w:lineRule="auto"/>
              <w:ind w:left="360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использование педагогических технологий и методических приёмов для демонстрации учащихся значимости их физического и психического здоровья; формирование культуры сохранения и совершенствования собственного здоровья;</w:t>
            </w:r>
          </w:p>
          <w:p w:rsidR="00CD57E6" w:rsidRPr="00CD57E6" w:rsidRDefault="00CD57E6" w:rsidP="00CD57E6">
            <w:pPr>
              <w:spacing w:after="150" w:line="240" w:lineRule="auto"/>
              <w:ind w:left="360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создание условий для формирования трудолюбивой и любознательной личности, стремящейся овладеть знаниями истории своей Родины, культурными ценностями, созданными предыдущими поколениями, уважительно относящейся к нациям и народностям, населяющим наше село, область, страну;</w:t>
            </w:r>
          </w:p>
          <w:p w:rsidR="00CD57E6" w:rsidRPr="00CD57E6" w:rsidRDefault="00CD57E6" w:rsidP="00CD57E6">
            <w:pPr>
              <w:spacing w:after="150" w:line="240" w:lineRule="auto"/>
              <w:ind w:left="360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 основе изучения личности учащихся, их интересов, стремлений, желаний, создать максимум условий для физического, интеллектуального, нравственного и духовного развития детей.</w:t>
            </w:r>
          </w:p>
          <w:p w:rsidR="00CD57E6" w:rsidRPr="00CD57E6" w:rsidRDefault="00CD57E6" w:rsidP="00CD57E6">
            <w:pPr>
              <w:spacing w:after="15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       Основные направления воспитания и социализации:</w:t>
            </w:r>
          </w:p>
          <w:p w:rsidR="00CD57E6" w:rsidRPr="00CD57E6" w:rsidRDefault="00CD57E6" w:rsidP="00CD57E6">
            <w:pPr>
              <w:numPr>
                <w:ilvl w:val="0"/>
                <w:numId w:val="1"/>
              </w:numPr>
              <w:spacing w:after="0" w:line="240" w:lineRule="auto"/>
              <w:ind w:left="450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 гражданственности, патриотизма, социальной ответственности и компетентности, уважения к правам, свободам и обязанностям человека.</w:t>
            </w:r>
          </w:p>
          <w:p w:rsidR="00CD57E6" w:rsidRPr="00CD57E6" w:rsidRDefault="00CD57E6" w:rsidP="00CD57E6">
            <w:pPr>
              <w:numPr>
                <w:ilvl w:val="0"/>
                <w:numId w:val="1"/>
              </w:numPr>
              <w:spacing w:after="0" w:line="240" w:lineRule="auto"/>
              <w:ind w:left="450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 нравственных чувств, убеждений и этического сознания.</w:t>
            </w:r>
          </w:p>
          <w:p w:rsidR="00CD57E6" w:rsidRPr="00CD57E6" w:rsidRDefault="00CD57E6" w:rsidP="00CD57E6">
            <w:pPr>
              <w:numPr>
                <w:ilvl w:val="0"/>
                <w:numId w:val="1"/>
              </w:numPr>
              <w:spacing w:after="0" w:line="240" w:lineRule="auto"/>
              <w:ind w:left="450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 трудолюбия, творческого отношения к образованию, труду, жизни, подготовка к сознательному выбору профессии.</w:t>
            </w:r>
          </w:p>
          <w:p w:rsidR="00CD57E6" w:rsidRPr="00CD57E6" w:rsidRDefault="00CD57E6" w:rsidP="00CD57E6">
            <w:pPr>
              <w:numPr>
                <w:ilvl w:val="0"/>
                <w:numId w:val="1"/>
              </w:numPr>
              <w:spacing w:after="0" w:line="240" w:lineRule="auto"/>
              <w:ind w:left="450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ценностного отношения к семье, здоровью и здоровому образу жизни.</w:t>
            </w:r>
          </w:p>
          <w:p w:rsidR="00CD57E6" w:rsidRPr="00CD57E6" w:rsidRDefault="00CD57E6" w:rsidP="00CD57E6">
            <w:pPr>
              <w:numPr>
                <w:ilvl w:val="0"/>
                <w:numId w:val="1"/>
              </w:numPr>
              <w:spacing w:after="0" w:line="240" w:lineRule="auto"/>
              <w:ind w:left="450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 ценностного отношения к природе, окружающей среде (экологическое воспитание).</w:t>
            </w:r>
          </w:p>
          <w:p w:rsidR="00CD57E6" w:rsidRPr="00CD57E6" w:rsidRDefault="00CD57E6" w:rsidP="00CD57E6">
            <w:pPr>
              <w:numPr>
                <w:ilvl w:val="0"/>
                <w:numId w:val="1"/>
              </w:numPr>
              <w:spacing w:after="0" w:line="240" w:lineRule="auto"/>
              <w:ind w:left="450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 ценностного отношения к прекрасному, формирование представлений об эстетических идеалах и ценностях, основ эстетической культуры (эстетическое воспитание).</w:t>
            </w:r>
          </w:p>
          <w:p w:rsidR="00CD57E6" w:rsidRPr="00CD57E6" w:rsidRDefault="00CD57E6" w:rsidP="00CD57E6">
            <w:pPr>
              <w:spacing w:after="15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Все направления воспитания и социализации важны, дополняют друг друга и обеспечивают развитие личности на основе отечественных духовных, нравственных и культурных традиций.  </w:t>
            </w:r>
          </w:p>
          <w:tbl>
            <w:tblPr>
              <w:tblW w:w="5000" w:type="pct"/>
              <w:jc w:val="righ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36"/>
              <w:gridCol w:w="6439"/>
            </w:tblGrid>
            <w:tr w:rsidR="00CD57E6" w:rsidRPr="00CD57E6" w:rsidTr="006E27E8">
              <w:trPr>
                <w:jc w:val="right"/>
              </w:trPr>
              <w:tc>
                <w:tcPr>
                  <w:tcW w:w="1550" w:type="pc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Направление воспитательной работы</w:t>
                  </w:r>
                </w:p>
              </w:tc>
              <w:tc>
                <w:tcPr>
                  <w:tcW w:w="3400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Задачи работы по данному направлению</w:t>
                  </w:r>
                </w:p>
              </w:tc>
            </w:tr>
            <w:tr w:rsidR="00CD57E6" w:rsidRPr="00CD57E6" w:rsidTr="006E27E8">
              <w:trPr>
                <w:trHeight w:val="850"/>
                <w:jc w:val="right"/>
              </w:trPr>
              <w:tc>
                <w:tcPr>
                  <w:tcW w:w="15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Гражданско-патриотическое воспитание</w:t>
                  </w:r>
                </w:p>
              </w:tc>
              <w:tc>
                <w:tcPr>
                  <w:tcW w:w="3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Формировать у учащихся такие качества, как долг, ответственность, честь, достоинство, личность.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Воспитывать любовь и уважение к традициям 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Отечества, школы, семьи.</w:t>
                  </w:r>
                </w:p>
              </w:tc>
            </w:tr>
            <w:tr w:rsidR="00CD57E6" w:rsidRPr="00CD57E6" w:rsidTr="006E27E8">
              <w:trPr>
                <w:trHeight w:val="850"/>
                <w:jc w:val="right"/>
              </w:trPr>
              <w:tc>
                <w:tcPr>
                  <w:tcW w:w="15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Нравственно-эстетическое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воспитание</w:t>
                  </w:r>
                </w:p>
              </w:tc>
              <w:tc>
                <w:tcPr>
                  <w:tcW w:w="3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Формировать у учащихся такие качества как: культура поведения, эстетический вкус, уважение личности.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Создание условий для развития у учащихся творческих способностей.</w:t>
                  </w:r>
                </w:p>
              </w:tc>
            </w:tr>
            <w:tr w:rsidR="00CD57E6" w:rsidRPr="00CD57E6" w:rsidTr="006E27E8">
              <w:trPr>
                <w:trHeight w:val="1474"/>
                <w:jc w:val="right"/>
              </w:trPr>
              <w:tc>
                <w:tcPr>
                  <w:tcW w:w="15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Экологическое воспитание</w:t>
                  </w:r>
                </w:p>
              </w:tc>
              <w:tc>
                <w:tcPr>
                  <w:tcW w:w="3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Изучение учащимися природы и истории родного края.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Формировать правильное отношение к окружающей среде.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работы по совершенствованию туристских навыков.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Содействие в проведении исследовательской работы учащихся.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природоохранных акций.</w:t>
                  </w:r>
                </w:p>
              </w:tc>
            </w:tr>
            <w:tr w:rsidR="00CD57E6" w:rsidRPr="00CD57E6" w:rsidTr="006E27E8">
              <w:trPr>
                <w:trHeight w:val="737"/>
                <w:jc w:val="right"/>
              </w:trPr>
              <w:tc>
                <w:tcPr>
                  <w:tcW w:w="15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Физкультурно-оздоровительное воспитание</w:t>
                  </w:r>
                </w:p>
              </w:tc>
              <w:tc>
                <w:tcPr>
                  <w:tcW w:w="3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Формировать у учащихся культуру сохранения и совершенствования собственного здоровья.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Популяризация занятий физической культурой и спортом.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Пропаганда здорового образа жизни</w:t>
                  </w:r>
                </w:p>
              </w:tc>
            </w:tr>
            <w:tr w:rsidR="00CD57E6" w:rsidRPr="00CD57E6" w:rsidTr="006E27E8">
              <w:trPr>
                <w:trHeight w:val="964"/>
                <w:jc w:val="right"/>
              </w:trPr>
              <w:tc>
                <w:tcPr>
                  <w:tcW w:w="15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Самоуправление в школе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 в классе</w:t>
                  </w:r>
                </w:p>
              </w:tc>
              <w:tc>
                <w:tcPr>
                  <w:tcW w:w="3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Развивать у учащихся качества: активность, ответственность, самостоятельность, инициатива.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Развивать самоуправление в школе и в классе.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Организовать учебу актива классов.</w:t>
                  </w:r>
                </w:p>
              </w:tc>
            </w:tr>
            <w:tr w:rsidR="00CD57E6" w:rsidRPr="00CD57E6" w:rsidTr="006E27E8">
              <w:trPr>
                <w:trHeight w:val="624"/>
                <w:jc w:val="right"/>
              </w:trPr>
              <w:tc>
                <w:tcPr>
                  <w:tcW w:w="15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Проектная деятельность</w:t>
                  </w:r>
                </w:p>
              </w:tc>
              <w:tc>
                <w:tcPr>
                  <w:tcW w:w="3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Стимулировать интерес у учащихся к  исследовательской деятельности, научной работе.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Научить учащихся использовать проектный метод в социально значимой деятельности.</w:t>
                  </w:r>
                </w:p>
              </w:tc>
            </w:tr>
            <w:tr w:rsidR="00CD57E6" w:rsidRPr="00CD57E6" w:rsidTr="006E27E8">
              <w:trPr>
                <w:trHeight w:val="624"/>
                <w:jc w:val="right"/>
              </w:trPr>
              <w:tc>
                <w:tcPr>
                  <w:tcW w:w="15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Методическая работа</w:t>
                  </w:r>
                </w:p>
              </w:tc>
              <w:tc>
                <w:tcPr>
                  <w:tcW w:w="3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Изучение и обобщение опыта работы классных руководителей;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Оказание методической помощи классным руководителям в работе с классом.</w:t>
                  </w:r>
                </w:p>
              </w:tc>
            </w:tr>
            <w:tr w:rsidR="00CD57E6" w:rsidRPr="00CD57E6" w:rsidTr="006E27E8">
              <w:trPr>
                <w:trHeight w:val="624"/>
                <w:jc w:val="right"/>
              </w:trPr>
              <w:tc>
                <w:tcPr>
                  <w:tcW w:w="15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Работа по профилактике терроризма, экстремизма и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этносепаратизма</w:t>
                  </w:r>
                  <w:proofErr w:type="spellEnd"/>
                </w:p>
              </w:tc>
              <w:tc>
                <w:tcPr>
                  <w:tcW w:w="3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ind w:left="782" w:hanging="425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Воспитание культуры толерантности и межнационального согласия;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782" w:hanging="425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Достижение необходимого уровня правовой культуры как основы толерантного сознания и поведения;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782" w:hanging="425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Формирование в детской и молодёжной среде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мировозрения</w:t>
                  </w:r>
                  <w:proofErr w:type="spellEnd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и духовно-нравственной атмосферы 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диалогу;</w:t>
                  </w:r>
                </w:p>
              </w:tc>
            </w:tr>
            <w:tr w:rsidR="00CD57E6" w:rsidRPr="00CD57E6" w:rsidTr="006E27E8">
              <w:trPr>
                <w:jc w:val="right"/>
              </w:trPr>
              <w:tc>
                <w:tcPr>
                  <w:tcW w:w="15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Работа кружков и спортивных секций</w:t>
                  </w:r>
                </w:p>
              </w:tc>
              <w:tc>
                <w:tcPr>
                  <w:tcW w:w="3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Сохранение традиционно работающих кружков и секций;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Контроль за работой кружков и секций;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Увеличение сети кружков и секций.</w:t>
                  </w:r>
                </w:p>
              </w:tc>
            </w:tr>
            <w:tr w:rsidR="00CD57E6" w:rsidRPr="00CD57E6" w:rsidTr="006E27E8">
              <w:trPr>
                <w:trHeight w:val="754"/>
                <w:jc w:val="right"/>
              </w:trPr>
              <w:tc>
                <w:tcPr>
                  <w:tcW w:w="15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Контроль  воспитательного процесса</w:t>
                  </w:r>
                </w:p>
              </w:tc>
              <w:tc>
                <w:tcPr>
                  <w:tcW w:w="3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Соблюдать подотчетность всех частей воспитательного процесса.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2)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ru-RU"/>
                    </w:rPr>
                    <w:t>     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Выявлять недостатки в воспитательной работе и работать над их устранением.</w:t>
                  </w:r>
                </w:p>
              </w:tc>
            </w:tr>
          </w:tbl>
          <w:p w:rsidR="00CD57E6" w:rsidRPr="00CD57E6" w:rsidRDefault="00CD57E6" w:rsidP="00CD57E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СЕНТЯБРЬ</w:t>
            </w:r>
          </w:p>
          <w:tbl>
            <w:tblPr>
              <w:tblW w:w="8195" w:type="dxa"/>
              <w:jc w:val="righ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35"/>
              <w:gridCol w:w="3506"/>
              <w:gridCol w:w="1654"/>
            </w:tblGrid>
            <w:tr w:rsidR="00CD57E6" w:rsidRPr="00CD57E6" w:rsidTr="006E27E8">
              <w:trPr>
                <w:jc w:val="right"/>
              </w:trPr>
              <w:tc>
                <w:tcPr>
                  <w:tcW w:w="303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Направление воспитательной работы</w:t>
                  </w:r>
                </w:p>
              </w:tc>
              <w:tc>
                <w:tcPr>
                  <w:tcW w:w="35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Название мероприятия</w:t>
                  </w:r>
                </w:p>
              </w:tc>
              <w:tc>
                <w:tcPr>
                  <w:tcW w:w="165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Ответственный</w:t>
                  </w:r>
                </w:p>
              </w:tc>
            </w:tr>
            <w:tr w:rsidR="00CD57E6" w:rsidRPr="00CD57E6" w:rsidTr="006E27E8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Гражданско-патриотическое воспитание</w:t>
                  </w:r>
                </w:p>
              </w:tc>
              <w:tc>
                <w:tcPr>
                  <w:tcW w:w="35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Праздник «День Знаний»</w:t>
                  </w:r>
                </w:p>
                <w:p w:rsidR="00CD57E6" w:rsidRDefault="00CD57E6" w:rsidP="00CD57E6">
                  <w:pPr>
                    <w:spacing w:after="150" w:line="240" w:lineRule="auto"/>
                    <w:ind w:left="20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Неделя безопасности МЧС</w:t>
                  </w:r>
                </w:p>
                <w:p w:rsidR="002E0774" w:rsidRPr="00CD57E6" w:rsidRDefault="002E0774" w:rsidP="00CD57E6">
                  <w:pPr>
                    <w:spacing w:after="150" w:line="240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Спортивный праздник» Юные пожарные»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День солидарности в борьбе с терроризмом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Тренировочное занятие «Действия руководящего состава, формирований и учащихся при угрозе и возникновении пожара.</w:t>
                  </w:r>
                </w:p>
              </w:tc>
              <w:tc>
                <w:tcPr>
                  <w:tcW w:w="165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ЗДВР,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педагог-организатор, учитель ОБЖ,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Кл. рук.</w:t>
                  </w:r>
                </w:p>
              </w:tc>
            </w:tr>
            <w:tr w:rsidR="00CD57E6" w:rsidRPr="00CD57E6" w:rsidTr="006E27E8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Экологическое воспитание</w:t>
                  </w:r>
                </w:p>
              </w:tc>
              <w:tc>
                <w:tcPr>
                  <w:tcW w:w="35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Всероссийский экологический субботник</w:t>
                  </w:r>
                </w:p>
              </w:tc>
              <w:tc>
                <w:tcPr>
                  <w:tcW w:w="165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ЗДВР,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педагог-организатор, учитель экологии,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Кл. рук.</w:t>
                  </w:r>
                </w:p>
              </w:tc>
            </w:tr>
            <w:tr w:rsidR="00CD57E6" w:rsidRPr="00CD57E6" w:rsidTr="006E27E8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Физкультурно-оздоровительное воспитание</w:t>
                  </w:r>
                </w:p>
              </w:tc>
              <w:tc>
                <w:tcPr>
                  <w:tcW w:w="35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Default="002E0774" w:rsidP="002E0774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Спортивный праздник 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Веселые старты»</w:t>
                  </w:r>
                </w:p>
                <w:p w:rsidR="002E0774" w:rsidRPr="00CD57E6" w:rsidRDefault="002E0774" w:rsidP="002E0774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5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Учитель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физ-ры</w:t>
                  </w:r>
                  <w:proofErr w:type="spellEnd"/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D57E6" w:rsidRPr="00CD57E6" w:rsidTr="006E27E8">
              <w:trPr>
                <w:trHeight w:val="428"/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Трудовое воспитание</w:t>
                  </w:r>
                </w:p>
              </w:tc>
              <w:tc>
                <w:tcPr>
                  <w:tcW w:w="35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 Акция «Обелиска» (уборка территорий памятников)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5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ЗДВР,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Кл. рук.</w:t>
                  </w:r>
                </w:p>
              </w:tc>
            </w:tr>
            <w:tr w:rsidR="00CD57E6" w:rsidRPr="00CD57E6" w:rsidTr="006E27E8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Семейное воспитание</w:t>
                  </w:r>
                </w:p>
              </w:tc>
              <w:tc>
                <w:tcPr>
                  <w:tcW w:w="35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Родительские собрания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Совместный рейд в семьи 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учащихся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Заседание родительского комитета</w:t>
                  </w:r>
                </w:p>
              </w:tc>
              <w:tc>
                <w:tcPr>
                  <w:tcW w:w="165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E0774" w:rsidRDefault="00CD57E6" w:rsidP="002E0774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ЗДВР, </w:t>
                  </w:r>
                </w:p>
                <w:p w:rsidR="00CD57E6" w:rsidRPr="00CD57E6" w:rsidRDefault="00CD57E6" w:rsidP="002E0774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Кл. рук.</w:t>
                  </w:r>
                </w:p>
              </w:tc>
            </w:tr>
            <w:tr w:rsidR="00CD57E6" w:rsidRPr="00CD57E6" w:rsidTr="006E27E8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Самоуправление в школе и в классе</w:t>
                  </w:r>
                </w:p>
              </w:tc>
              <w:tc>
                <w:tcPr>
                  <w:tcW w:w="35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Классные часы «Пл</w:t>
                  </w:r>
                  <w:r w:rsidR="002E077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анирование работы класса на 2021-2022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уч.год</w:t>
                  </w:r>
                  <w:proofErr w:type="spellEnd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»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Выборы органов самоуправления в классах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Заседания комитетов, выборы актива школьного самоуправления</w:t>
                  </w:r>
                </w:p>
              </w:tc>
              <w:tc>
                <w:tcPr>
                  <w:tcW w:w="165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E0774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ЗДВР, 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Кл. рук.</w:t>
                  </w:r>
                </w:p>
              </w:tc>
            </w:tr>
            <w:tr w:rsidR="00CD57E6" w:rsidRPr="00CD57E6" w:rsidTr="006E27E8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Методическая работа</w:t>
                  </w:r>
                </w:p>
              </w:tc>
              <w:tc>
                <w:tcPr>
                  <w:tcW w:w="35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Заседание МО классных руководителей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Анал</w:t>
                  </w:r>
                  <w:r w:rsidR="00F62FB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из воспитательной работы за 2020-2021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учебный год.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Планирован</w:t>
                  </w:r>
                  <w:r w:rsidR="00F62FB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ие воспитательной работы на 2021-2022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учебный год</w:t>
                  </w:r>
                </w:p>
              </w:tc>
              <w:tc>
                <w:tcPr>
                  <w:tcW w:w="165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F62FBF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ЗДВР, педагог-психолог, </w:t>
                  </w:r>
                </w:p>
              </w:tc>
            </w:tr>
            <w:tr w:rsidR="00CD57E6" w:rsidRPr="00CD57E6" w:rsidTr="006E27E8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Работа по профилактике терроризма, экстремизма и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этносепаратизма</w:t>
                  </w:r>
                  <w:proofErr w:type="spellEnd"/>
                </w:p>
              </w:tc>
              <w:tc>
                <w:tcPr>
                  <w:tcW w:w="35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Уроки безопасности («Интернет-безопасность»)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День солидарности в борьбе с терроризмом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инструктажей с обучающимися «Действия при угрозе теракта»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Проведение инструктажей с обучающимися по противодействию экстремизма и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этносепаратизма</w:t>
                  </w:r>
                  <w:proofErr w:type="spellEnd"/>
                </w:p>
              </w:tc>
              <w:tc>
                <w:tcPr>
                  <w:tcW w:w="165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Кл. рук-ли</w:t>
                  </w:r>
                </w:p>
              </w:tc>
            </w:tr>
            <w:tr w:rsidR="00CD57E6" w:rsidRPr="00CD57E6" w:rsidTr="006E27E8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Работа творческих объединений дополнительного образования</w:t>
                  </w:r>
                </w:p>
              </w:tc>
              <w:tc>
                <w:tcPr>
                  <w:tcW w:w="35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Презентация творческих объединений дополнительного образования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Работа по оформлению документации руководителей творческих объединений дополнительного образования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Составление расписания работы творческих объединений дополнительного образования</w:t>
                  </w: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5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Руководители творческих объединений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 </w:t>
                  </w:r>
                </w:p>
              </w:tc>
            </w:tr>
            <w:tr w:rsidR="00CD57E6" w:rsidRPr="00CD57E6" w:rsidTr="006E27E8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Контроль  воспитательного процесса</w:t>
                  </w:r>
                </w:p>
              </w:tc>
              <w:tc>
                <w:tcPr>
                  <w:tcW w:w="35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 Проверка и анализ планов воспитательной работы 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классных руководителей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Составление расписания классных часов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5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ЗДВР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 </w:t>
                  </w:r>
                </w:p>
              </w:tc>
            </w:tr>
          </w:tbl>
          <w:p w:rsidR="00CD57E6" w:rsidRPr="00CD57E6" w:rsidRDefault="00CD57E6" w:rsidP="00CD57E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 ОКТЯБРЬ</w:t>
            </w:r>
          </w:p>
          <w:tbl>
            <w:tblPr>
              <w:tblW w:w="8337" w:type="dxa"/>
              <w:jc w:val="righ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38"/>
              <w:gridCol w:w="4498"/>
              <w:gridCol w:w="1701"/>
            </w:tblGrid>
            <w:tr w:rsidR="00CD57E6" w:rsidRPr="00CD57E6" w:rsidTr="00D11907">
              <w:trPr>
                <w:jc w:val="right"/>
              </w:trPr>
              <w:tc>
                <w:tcPr>
                  <w:tcW w:w="213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Направление воспитательной работы</w:t>
                  </w:r>
                </w:p>
              </w:tc>
              <w:tc>
                <w:tcPr>
                  <w:tcW w:w="449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Название мероприятия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11907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Ответствен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ный</w:t>
                  </w:r>
                  <w:proofErr w:type="spellEnd"/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21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Гражданско-патриотическое воспитание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Default="00CD57E6" w:rsidP="00F62FBF">
                  <w:pPr>
                    <w:spacing w:after="150" w:line="240" w:lineRule="auto"/>
                    <w:ind w:left="20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День гражданской обороны</w:t>
                  </w:r>
                </w:p>
                <w:p w:rsidR="00F62FBF" w:rsidRPr="00CD57E6" w:rsidRDefault="00F62FBF" w:rsidP="00F62FBF">
                  <w:pPr>
                    <w:spacing w:after="150" w:line="240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Спортивный праздник» Юные пожарные»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Всероссийский урок безопасности в сети Интернет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Тренировочное занятие «Действия руководящего состава, формирований и учащихся при угрозе и возникновении пожара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ЗДВР, педагог-организатор, учитель ОБЖ,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Кл. рук.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Учитель информатики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D57E6" w:rsidRPr="00CD57E6" w:rsidTr="00D11907">
              <w:trPr>
                <w:trHeight w:val="1049"/>
                <w:jc w:val="right"/>
              </w:trPr>
              <w:tc>
                <w:tcPr>
                  <w:tcW w:w="21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Нравственно-эстетическое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воспитание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День учителя. Праздничный концерт для учителей.</w:t>
                  </w:r>
                </w:p>
                <w:p w:rsidR="00542AE0" w:rsidRDefault="00542AE0" w:rsidP="00542AE0">
                  <w:pPr>
                    <w:spacing w:after="0" w:line="0" w:lineRule="atLeas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Интеллектуальная игра</w:t>
                  </w:r>
                </w:p>
                <w:p w:rsidR="00542AE0" w:rsidRDefault="00542AE0" w:rsidP="00542AE0">
                  <w:pPr>
                    <w:spacing w:after="15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«Счастливый случай</w:t>
                  </w:r>
                </w:p>
                <w:p w:rsidR="00B17E7B" w:rsidRPr="00CD57E6" w:rsidRDefault="00B17E7B" w:rsidP="00542AE0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Брейн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ринг</w:t>
                  </w: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,к</w:t>
                  </w:r>
                  <w:proofErr w:type="gramEnd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дню празднования 300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летий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Прокуратуры РФ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Осенние праздники по звеньям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Международный день школьных библиотек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ЗДВР, педагог-организатор,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Кл. рук</w:t>
                  </w:r>
                  <w:proofErr w:type="gram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.,</w:t>
                  </w:r>
                  <w:proofErr w:type="gramEnd"/>
                </w:p>
              </w:tc>
            </w:tr>
            <w:tr w:rsidR="00CD57E6" w:rsidRPr="00CD57E6" w:rsidTr="00D11907">
              <w:trPr>
                <w:trHeight w:val="627"/>
                <w:jc w:val="right"/>
              </w:trPr>
              <w:tc>
                <w:tcPr>
                  <w:tcW w:w="21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Экологическое воспитание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Всероссийский урок «Экология 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Генеральная уборка кабинетов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ЗДВР, учитель экологии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Кл. рук</w:t>
                  </w:r>
                  <w:proofErr w:type="gram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.,</w:t>
                  </w:r>
                  <w:proofErr w:type="gramEnd"/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21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Трудовое воспитание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Рейд «Живи книга»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Библиотекарь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21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Семейное воспитание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Посещение семей с целью проверки бытовых условий и выполнение режима дня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F62FBF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Кл. рук</w:t>
                  </w:r>
                  <w:proofErr w:type="gram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., </w:t>
                  </w:r>
                  <w:proofErr w:type="gramEnd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ЗДВР, </w:t>
                  </w:r>
                </w:p>
              </w:tc>
            </w:tr>
            <w:tr w:rsidR="00CD57E6" w:rsidRPr="00CD57E6" w:rsidTr="00D11907">
              <w:trPr>
                <w:trHeight w:val="567"/>
                <w:jc w:val="right"/>
              </w:trPr>
              <w:tc>
                <w:tcPr>
                  <w:tcW w:w="21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Самоуправление в школе и в классе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FE4128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День учителя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21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Методическая 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работа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Индивидуальные собеседования с 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классными руководителями, помощь в подготовке мероприятий.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ЗДВР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 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21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Работа творческих объединений дополнительного образования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Составление плана работы творческих объединений на осенние каникулы.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Руководители творческих объединений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21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Контроль воспитательного процесса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Справка по итогам проверки планов воспитательной работы.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Мониторинг «Дополнительное образование»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Сдача плана работы с классом на осенние каникулы.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E4128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ЗДВР,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</w:t>
                  </w:r>
                  <w:proofErr w:type="spellEnd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 рук-ли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Педагог-психолог</w:t>
                  </w:r>
                </w:p>
              </w:tc>
            </w:tr>
          </w:tbl>
          <w:p w:rsidR="00CD57E6" w:rsidRPr="00CD57E6" w:rsidRDefault="00CD57E6" w:rsidP="00CD57E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  <w:t> НОЯБРЬ</w:t>
            </w:r>
          </w:p>
          <w:tbl>
            <w:tblPr>
              <w:tblW w:w="8337" w:type="dxa"/>
              <w:jc w:val="righ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5"/>
              <w:gridCol w:w="4481"/>
              <w:gridCol w:w="1701"/>
            </w:tblGrid>
            <w:tr w:rsidR="00CD57E6" w:rsidRPr="00CD57E6" w:rsidTr="00D11907">
              <w:trPr>
                <w:jc w:val="right"/>
              </w:trPr>
              <w:tc>
                <w:tcPr>
                  <w:tcW w:w="215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Направление воспитательной работы</w:t>
                  </w:r>
                </w:p>
              </w:tc>
              <w:tc>
                <w:tcPr>
                  <w:tcW w:w="448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Название мероприятия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11907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Ответствен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ный</w:t>
                  </w:r>
                  <w:proofErr w:type="spellEnd"/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21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Гражданско-патриотическое воспитание</w:t>
                  </w:r>
                </w:p>
              </w:tc>
              <w:tc>
                <w:tcPr>
                  <w:tcW w:w="448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Классные часы ко Дню народного единства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Международный день толерантности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Тренировочное занятие «Действия руководящего состава, формирований и учащихся при угрозе и возникновении пожара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E4128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ЗДВР,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Кл.рук</w:t>
                  </w:r>
                  <w:proofErr w:type="spellEnd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-ли, учитель ОБЖ</w:t>
                  </w:r>
                </w:p>
              </w:tc>
            </w:tr>
            <w:tr w:rsidR="00CD57E6" w:rsidRPr="00CD57E6" w:rsidTr="00D11907">
              <w:trPr>
                <w:trHeight w:val="834"/>
                <w:jc w:val="right"/>
              </w:trPr>
              <w:tc>
                <w:tcPr>
                  <w:tcW w:w="21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Нравственно-эстетическое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воспитание</w:t>
                  </w:r>
                </w:p>
              </w:tc>
              <w:tc>
                <w:tcPr>
                  <w:tcW w:w="448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Акция « С праздником вас, мамы!»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День матери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E4128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ЗДВР, педагог-организатор,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Кл. рук-ли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21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Семейное воспитание</w:t>
                  </w:r>
                </w:p>
              </w:tc>
              <w:tc>
                <w:tcPr>
                  <w:tcW w:w="448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Сложность адаптационного периода учащихся начальной школы в среднем звене.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Индивидуальная работа с семьей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E4128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ЗДВР,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Кл.рук</w:t>
                  </w:r>
                  <w:proofErr w:type="spellEnd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-ли</w:t>
                  </w:r>
                </w:p>
              </w:tc>
            </w:tr>
            <w:tr w:rsidR="00CD57E6" w:rsidRPr="00CD57E6" w:rsidTr="00D11907">
              <w:trPr>
                <w:trHeight w:val="768"/>
                <w:jc w:val="right"/>
              </w:trPr>
              <w:tc>
                <w:tcPr>
                  <w:tcW w:w="21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Самоуправление в школе и в классе</w:t>
                  </w:r>
                </w:p>
              </w:tc>
              <w:tc>
                <w:tcPr>
                  <w:tcW w:w="448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Заседания совета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Рейд по проверке чистоты в кабинетах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21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Методическая работа</w:t>
                  </w:r>
                </w:p>
              </w:tc>
              <w:tc>
                <w:tcPr>
                  <w:tcW w:w="448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МО классных руководителей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Совещание  «Корректировка планов работы на вторую четверть»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21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Работа по профилактике терроризма, экстремизма и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этносепаратизма</w:t>
                  </w:r>
                  <w:proofErr w:type="spellEnd"/>
                </w:p>
              </w:tc>
              <w:tc>
                <w:tcPr>
                  <w:tcW w:w="448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Мероприятия в рамках международного Дня толерантности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Кл. рук-ли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21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Работа творческих объединений дополнительного образования</w:t>
                  </w:r>
                </w:p>
              </w:tc>
              <w:tc>
                <w:tcPr>
                  <w:tcW w:w="448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Посещение занятий творческих объединений</w:t>
                  </w:r>
                </w:p>
                <w:p w:rsidR="00182B26" w:rsidRPr="00CD57E6" w:rsidRDefault="00182B2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«Алло, мы ищем таланты!»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</w:tc>
            </w:tr>
          </w:tbl>
          <w:p w:rsidR="00CD57E6" w:rsidRPr="00CD57E6" w:rsidRDefault="00CD57E6" w:rsidP="00CD57E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ДЕКАБРЬ</w:t>
            </w:r>
          </w:p>
          <w:tbl>
            <w:tblPr>
              <w:tblW w:w="8621" w:type="dxa"/>
              <w:jc w:val="righ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35"/>
              <w:gridCol w:w="3885"/>
              <w:gridCol w:w="1701"/>
            </w:tblGrid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Направление воспитательной работы</w:t>
                  </w:r>
                </w:p>
              </w:tc>
              <w:tc>
                <w:tcPr>
                  <w:tcW w:w="388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Название мероприятия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11907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Ответствен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ный</w:t>
                  </w:r>
                  <w:proofErr w:type="spellEnd"/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Гражданско-патриотическое воспитание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День неизвестного солдата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День героев Отечества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День Конституции РФ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Тренировочное занятие «Действия руководящего состава, формирований и учащихся при угрозе и возникновении пожара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42AE0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Кл. рук-ли, 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учитель ОБЖ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Нравственно-эстетическое воспитание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Конкурс новогодних стенгазет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Новогодние праздники по звеньям</w:t>
                  </w:r>
                </w:p>
                <w:p w:rsid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Классный час «Всемирный день борьбы против СПИДА»</w:t>
                  </w:r>
                </w:p>
                <w:p w:rsidR="00CD57E6" w:rsidRPr="00CD57E6" w:rsidRDefault="00CD57E6" w:rsidP="00182B2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42AE0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  <w:proofErr w:type="gram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,</w:t>
                  </w:r>
                  <w:proofErr w:type="gramEnd"/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</w:t>
                  </w:r>
                  <w:proofErr w:type="gram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.р</w:t>
                  </w:r>
                  <w:proofErr w:type="gramEnd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ук</w:t>
                  </w:r>
                  <w:proofErr w:type="spellEnd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., педагог-организатор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D57E6" w:rsidRPr="00CD57E6" w:rsidTr="00D11907">
              <w:trPr>
                <w:trHeight w:val="454"/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Экологическое воспитание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Операция «Кормушка»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Кл.рук</w:t>
                  </w:r>
                  <w:proofErr w:type="spellEnd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Физкультурно-оздоровительное воспитание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Баскетбол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Учитель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физ-ры</w:t>
                  </w:r>
                  <w:proofErr w:type="spellEnd"/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Трудовое воспитание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Генеральные уборки в кабинетах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Кл. рук.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Семейное воспитание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Посещение детей в семьях во время каникул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Родительские собрания по итогам первого полугодия и второй четверти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Работа родительского комитета по подготовке к новому году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Кл. рук.</w:t>
                  </w:r>
                </w:p>
                <w:p w:rsidR="00CD57E6" w:rsidRPr="00CD57E6" w:rsidRDefault="00CD57E6" w:rsidP="002527E4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ЗДВР, </w:t>
                  </w:r>
                </w:p>
              </w:tc>
            </w:tr>
            <w:tr w:rsidR="00CD57E6" w:rsidRPr="00CD57E6" w:rsidTr="00D11907">
              <w:trPr>
                <w:trHeight w:val="755"/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Самоуправление в школе и в классе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30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Акция «Красная ленточка»,</w:t>
                  </w:r>
                  <w:r w:rsidRPr="00CD57E6">
                    <w:rPr>
                      <w:rFonts w:ascii="Book Antiqua" w:eastAsia="Times New Roman" w:hAnsi="Book Antiqu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посвященная Всемирному Дню борьбы со СПИДом. </w:t>
                  </w:r>
                </w:p>
                <w:p w:rsidR="00CD57E6" w:rsidRPr="00CD57E6" w:rsidRDefault="00CD57E6" w:rsidP="00CD57E6">
                  <w:pPr>
                    <w:spacing w:after="150" w:line="230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Методическая работа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МО классных  руководителей по проведению новогодних праздников.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Работа по профилактике терроризма, экстремизма и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этносепаратизма</w:t>
                  </w:r>
                  <w:proofErr w:type="spellEnd"/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Уроки права «Конституция РФ о межэтнических отношениях»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Учитель истории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Работа творческих объединений дополнительного образования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Составление плана работы творческих объединений на зимние  каникулы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Руководители творческих объединений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Контроль  воспитательного процесса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Сдача плана работы с классом на зимние  каникулы.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Мониторинг «Динамика правонарушений»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ЗДВР,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Кл.рук</w:t>
                  </w:r>
                  <w:proofErr w:type="spellEnd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Педагог-психолог</w:t>
                  </w:r>
                </w:p>
              </w:tc>
            </w:tr>
          </w:tbl>
          <w:p w:rsidR="00CD57E6" w:rsidRPr="00CD57E6" w:rsidRDefault="00CD57E6" w:rsidP="00CD57E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ЯНВАРЬ</w:t>
            </w:r>
          </w:p>
          <w:tbl>
            <w:tblPr>
              <w:tblW w:w="8505" w:type="dxa"/>
              <w:jc w:val="righ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55"/>
              <w:gridCol w:w="4449"/>
              <w:gridCol w:w="1701"/>
            </w:tblGrid>
            <w:tr w:rsidR="00CD57E6" w:rsidRPr="00CD57E6" w:rsidTr="00D11907">
              <w:trPr>
                <w:jc w:val="right"/>
              </w:trPr>
              <w:tc>
                <w:tcPr>
                  <w:tcW w:w="235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Направление воспитательной работы</w:t>
                  </w:r>
                </w:p>
              </w:tc>
              <w:tc>
                <w:tcPr>
                  <w:tcW w:w="444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Название мероприятия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Ответственный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23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Гражданско-патриотическое воспитание</w:t>
                  </w:r>
                </w:p>
              </w:tc>
              <w:tc>
                <w:tcPr>
                  <w:tcW w:w="44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Урок мужества «Снятие блокады Ленинграда»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Тренировочное занятие «Действия руководящего состава, формирований и учащихся при угрозе и возникновении пожара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307DA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ЗДВР,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Кл. рук-ли, учитель истории, учитель ОБЖ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23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Нравственно-эстетическое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воспитание</w:t>
                  </w:r>
                </w:p>
              </w:tc>
              <w:tc>
                <w:tcPr>
                  <w:tcW w:w="44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Конкурс чтецов «Живая классика»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ЗДВР, Кл. рук-ли, учитель 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23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Семейное воспитание</w:t>
                  </w:r>
                </w:p>
              </w:tc>
              <w:tc>
                <w:tcPr>
                  <w:tcW w:w="44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Индивидуальные консультации с родителями детей стоящих на ВШК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307DA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ЗДВР, </w:t>
                  </w:r>
                </w:p>
                <w:p w:rsidR="00CD57E6" w:rsidRPr="00CD57E6" w:rsidRDefault="00D307DA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r w:rsidR="00CD57E6"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едагог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-психолог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23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Методическая работа</w:t>
                  </w:r>
                </w:p>
              </w:tc>
              <w:tc>
                <w:tcPr>
                  <w:tcW w:w="44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МО классных руководителей по плану воспитательной работы на 2 полугодие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23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Контроль воспитательного процесса</w:t>
                  </w:r>
                </w:p>
              </w:tc>
              <w:tc>
                <w:tcPr>
                  <w:tcW w:w="44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Анализ планов воспитательной работы классных руководителей за 1-е полугодие.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</w:tc>
            </w:tr>
          </w:tbl>
          <w:p w:rsidR="00CD57E6" w:rsidRPr="00CD57E6" w:rsidRDefault="00CD57E6" w:rsidP="00CD57E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ФЕВРАЛЬ</w:t>
            </w:r>
          </w:p>
          <w:tbl>
            <w:tblPr>
              <w:tblW w:w="8621" w:type="dxa"/>
              <w:jc w:val="righ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35"/>
              <w:gridCol w:w="3885"/>
              <w:gridCol w:w="1701"/>
            </w:tblGrid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Направление воспитательной работы</w:t>
                  </w:r>
                </w:p>
              </w:tc>
              <w:tc>
                <w:tcPr>
                  <w:tcW w:w="388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Название мероприятия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Ответственный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Гражданско-патриотическое 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воспитание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День российской науки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День разгрома советскими 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войсками немецко-фашистских войск в Сталинградской битве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Классные часы, посвященные Дню защитников Отечества.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День памяти о россиянах, исполнявших служебный долг за пределами Отечества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День защитника Отечества</w:t>
                  </w:r>
                </w:p>
                <w:p w:rsidR="00CD57E6" w:rsidRPr="00CD57E6" w:rsidRDefault="00CD57E6" w:rsidP="00CD57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Тренировочное занятие «Действия руководящего состава, формирований и учащихся при угрозе и возникновении пожара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Кл. рук-ли, ЗДВР, 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учитель ОБЖ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Нравственно-эстетическое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воспитание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День святого Валентина</w:t>
                  </w:r>
                </w:p>
                <w:p w:rsidR="00CD57E6" w:rsidRPr="00CD57E6" w:rsidRDefault="00182B2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Литературный вечер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Кл.рук</w:t>
                  </w:r>
                  <w:proofErr w:type="spellEnd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Физкультурно-оздоровительное воспитание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Default="00182B2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Соревнования по строевой подготовке</w:t>
                  </w:r>
                </w:p>
                <w:p w:rsidR="00182B26" w:rsidRPr="00CD57E6" w:rsidRDefault="00182B2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 дню защитника Отечества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Учитель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физ-ры</w:t>
                  </w:r>
                  <w:proofErr w:type="spellEnd"/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Методическая работа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Взаимопосещение классных часов. Анализ и выводы.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182B2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ЗДВР,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</w:t>
                  </w:r>
                  <w:proofErr w:type="spellEnd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. рук-ли, педагог-психолог, 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Работа творческих объединений дополнительного образования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Посещение занятий творческих объединений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Руководители творческих объединений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Контроль  воспитательного процесса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Проверка «Анализ участия классов в общешкольных делах»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</w:tc>
            </w:tr>
          </w:tbl>
          <w:p w:rsidR="00CD57E6" w:rsidRPr="00CD57E6" w:rsidRDefault="00CD57E6" w:rsidP="00CD57E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МАРТ</w:t>
            </w:r>
          </w:p>
          <w:tbl>
            <w:tblPr>
              <w:tblW w:w="8621" w:type="dxa"/>
              <w:jc w:val="righ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57"/>
              <w:gridCol w:w="2863"/>
              <w:gridCol w:w="1701"/>
            </w:tblGrid>
            <w:tr w:rsidR="00CD57E6" w:rsidRPr="00CD57E6" w:rsidTr="00D11907">
              <w:trPr>
                <w:jc w:val="right"/>
              </w:trPr>
              <w:tc>
                <w:tcPr>
                  <w:tcW w:w="405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Направление воспитательной работы</w:t>
                  </w:r>
                </w:p>
              </w:tc>
              <w:tc>
                <w:tcPr>
                  <w:tcW w:w="286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Название мероприятия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Ответственный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40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Гражданско-патриотическое воспитание</w:t>
                  </w:r>
                </w:p>
              </w:tc>
              <w:tc>
                <w:tcPr>
                  <w:tcW w:w="28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День воссоединения Крыма с Россией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Тренировочное занятие «Действия руководящего состава, формирований и учащихся при угрозе и возникновении пожара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ЗДВР,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</w:t>
                  </w:r>
                  <w:proofErr w:type="spellEnd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 рук-ли, учитель ОБЖ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40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Нравственно-эстетическое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воспитание</w:t>
                  </w:r>
                </w:p>
              </w:tc>
              <w:tc>
                <w:tcPr>
                  <w:tcW w:w="28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A0434" w:rsidRDefault="009A0434" w:rsidP="00CD57E6">
                  <w:pPr>
                    <w:spacing w:after="15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«Классные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девчёнки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»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Праздник «Широкая Масленица»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Всероссийская неделя детской и юношеской книги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Международный день театра</w:t>
                  </w:r>
                </w:p>
                <w:p w:rsidR="00CD57E6" w:rsidRPr="009A0434" w:rsidRDefault="009A0434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A04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Экскурсия в драмтеатр </w:t>
                  </w:r>
                  <w:proofErr w:type="spellStart"/>
                  <w:r w:rsidRPr="009A04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им.Лермонтова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ЗДВР,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</w:t>
                  </w:r>
                  <w:proofErr w:type="spellEnd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 рук-ли, педагог-организатор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40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Экологическое воспитание</w:t>
                  </w:r>
                </w:p>
              </w:tc>
              <w:tc>
                <w:tcPr>
                  <w:tcW w:w="286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D57E6" w:rsidRPr="00CD57E6" w:rsidRDefault="00CD57E6" w:rsidP="00CD57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Участие в конкурсе «Природа и традиционная культура»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D57E6" w:rsidRPr="00CD57E6" w:rsidRDefault="00CD57E6" w:rsidP="00CD57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40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Семейное воспитание</w:t>
                  </w:r>
                </w:p>
              </w:tc>
              <w:tc>
                <w:tcPr>
                  <w:tcW w:w="28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Психолог</w:t>
                  </w:r>
                  <w:proofErr w:type="gram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о-</w:t>
                  </w:r>
                  <w:proofErr w:type="gramEnd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педагогический консилиум для родителей , испытывающих трудности в воспитании своих детей.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Психолог, социальный педагог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40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Самоуправление в школе и в классе</w:t>
                  </w:r>
                </w:p>
              </w:tc>
              <w:tc>
                <w:tcPr>
                  <w:tcW w:w="28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Участие в районной школе социальной активности для старшеклассников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40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Методическая работа</w:t>
                  </w:r>
                </w:p>
              </w:tc>
              <w:tc>
                <w:tcPr>
                  <w:tcW w:w="28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МО  « Доверительные отношения как средства педагогической поддержки ребенка»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40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Работа по профилактике терроризма, экстремизма и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этносепаратизма</w:t>
                  </w:r>
                  <w:proofErr w:type="spellEnd"/>
                </w:p>
              </w:tc>
              <w:tc>
                <w:tcPr>
                  <w:tcW w:w="286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D57E6" w:rsidRPr="00CD57E6" w:rsidRDefault="00CD57E6" w:rsidP="00CD57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Международный день борьбы с наркоманией и наркобизнесом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D57E6" w:rsidRPr="00CD57E6" w:rsidRDefault="00CD57E6" w:rsidP="00CD57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40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Работа творческих объединений дополнительного образования</w:t>
                  </w:r>
                </w:p>
              </w:tc>
              <w:tc>
                <w:tcPr>
                  <w:tcW w:w="28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Составление плана работы творческих объединений на весенние каникулы.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Руководители творческих объединений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40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Контроль  воспитательного процесса</w:t>
                  </w:r>
                </w:p>
              </w:tc>
              <w:tc>
                <w:tcPr>
                  <w:tcW w:w="28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Проверка «Организация самоуправления в классе»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</w:tc>
            </w:tr>
          </w:tbl>
          <w:p w:rsidR="00CD57E6" w:rsidRPr="00CD57E6" w:rsidRDefault="00CD57E6" w:rsidP="00CD57E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АПРЕЛЬ</w:t>
            </w:r>
          </w:p>
          <w:tbl>
            <w:tblPr>
              <w:tblW w:w="8621" w:type="dxa"/>
              <w:jc w:val="righ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35"/>
              <w:gridCol w:w="3885"/>
              <w:gridCol w:w="1701"/>
            </w:tblGrid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Направление воспитательной работы</w:t>
                  </w:r>
                </w:p>
              </w:tc>
              <w:tc>
                <w:tcPr>
                  <w:tcW w:w="388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Название мероприятия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Ответственный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Гражданско-патриотическое воспитание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Гагаринский урок «Космос – это мы» (60-летие полёта в космос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Ю.А.Гагарина</w:t>
                  </w:r>
                  <w:proofErr w:type="spellEnd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)</w:t>
                  </w:r>
                </w:p>
                <w:p w:rsidR="005A3EC6" w:rsidRPr="00CD57E6" w:rsidRDefault="005A3EC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Турслёт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«Школа безопасности»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День пожарной охраны. Тематический урок ОБЖ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Тренировочное занятие «Действия руководящего состава, формирований и учащихся при угрозе и возникновении пожара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ЗДВР, Кл. рук-ли, учитель ОБЖ, педагог-организатор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Экологическое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воспитание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Уборка и обновление памятников погибшим в годы ВОВ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ЗДВР,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Кл.рук</w:t>
                  </w:r>
                  <w:proofErr w:type="spellEnd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-ли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Семейное воспитание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Изучение удовлетворенностью образовательным процессом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Физкультурно-оздоровительное воспитание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Волейбол</w:t>
                  </w:r>
                </w:p>
                <w:p w:rsidR="005A3EC6" w:rsidRPr="00CD57E6" w:rsidRDefault="005A3EC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Пионербол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Учитель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физ-ры</w:t>
                  </w:r>
                  <w:proofErr w:type="spellEnd"/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Самоуправление в школе и в классе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5A3EC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Акц</w:t>
                  </w:r>
                  <w:r w:rsidR="005A3EC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ия «Весенняя Неделя Добра – 2021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»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Методическая работа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Заседание МО классных руководителей по теме: «Методические находки классных руководителей».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8B1D79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ЗДВР, педагог-психолог, 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Работа по профилактике терроризма, экстремизма и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этносепаратизма</w:t>
                  </w:r>
                  <w:proofErr w:type="spellEnd"/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5A3EC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Акция «Молодёжь ПРОТИВ терроризма»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</w:tc>
            </w:tr>
            <w:tr w:rsidR="00CD57E6" w:rsidRPr="00CD57E6" w:rsidTr="00D11907">
              <w:trPr>
                <w:trHeight w:val="281"/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Работа творческих объединений дополнительного образования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Посещение занятий творческих объединений дополнительного образования.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Руководители творческих объединений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Контроль  воспитательного процесса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Мониторинг « Качество организации внеурочной деятельности в соответствии с требованиями ФГОС НОО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CD57E6" w:rsidRPr="00CD57E6" w:rsidRDefault="00CD57E6" w:rsidP="00CD57E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МАЙ</w:t>
            </w:r>
          </w:p>
          <w:tbl>
            <w:tblPr>
              <w:tblW w:w="8621" w:type="dxa"/>
              <w:jc w:val="righ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35"/>
              <w:gridCol w:w="3885"/>
              <w:gridCol w:w="1701"/>
            </w:tblGrid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Направление воспитательной работы</w:t>
                  </w:r>
                </w:p>
              </w:tc>
              <w:tc>
                <w:tcPr>
                  <w:tcW w:w="388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Название мероприятия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Ответственный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Гражданско-патриотическое воспитание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Тематическ</w:t>
                  </w:r>
                  <w:r w:rsidR="005A3EC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ие классные часы, посвященные 77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-ой годовщине Победы в ВОВ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Участие в «Вахте Памяти»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Митинг «Память»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Акция «Георгиевская ленточка»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Тренировочное занятие «Действия 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руководящего состава, формирований и учащихся при угрозе и возникновении пожара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ЗДВР,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</w:t>
                  </w:r>
                  <w:proofErr w:type="spellEnd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 рук-ли, учитель ОБЖ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Нравственно-эстетическое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воспитание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Участие в концерте для жителей </w:t>
                  </w:r>
                  <w:r w:rsidR="005A3EC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гарнизона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и ветеранов, посвященному Дню Победы.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Конкурс рисунков, посвященных Дню Победы.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Праздник «Последний звонок</w:t>
                  </w:r>
                  <w:r w:rsidR="005A3EC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2022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ЗДВР,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</w:t>
                  </w:r>
                  <w:proofErr w:type="spellEnd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 рук-ли, педагог-организатор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Экологическое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воспитание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Уборка территории школы, села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Кл. рук-ли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Физкультурно-оздоровительное воспитание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Футбол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День здоровья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Кл. рук-ли, учитель физкультуры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Самоуправление в школе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 в классе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Рейд по проверке чистоты школьной территории.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Ученическая конференция органов самоуправления.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Семейное воспитание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Международный день семьи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Итоговые классные родительские собрания на тему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«Организация  отдыха  и безопасность детей в летний период»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ЗДВР,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Кл.рук</w:t>
                  </w:r>
                  <w:proofErr w:type="spellEnd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-ли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Методическая работа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МО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</w:t>
                  </w:r>
                  <w:proofErr w:type="gram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.р</w:t>
                  </w:r>
                  <w:proofErr w:type="gramEnd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уководителей</w:t>
                  </w:r>
                  <w:proofErr w:type="spellEnd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посвященное подведению итогов работы за второе п</w:t>
                  </w:r>
                  <w:r w:rsidR="005A3EC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олугодие,2021-2022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учебного года и перспективному планированию вос</w:t>
                  </w:r>
                  <w:r w:rsidR="005A3EC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питательной работы школы на 2022-2023</w:t>
                  </w: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учебный год.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Работа по профилактике терроризма, экстремизма и </w:t>
                  </w: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этносепаратизма</w:t>
                  </w:r>
                  <w:proofErr w:type="spellEnd"/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мероприятий в рамках «День защиты детей»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Кл.рук</w:t>
                  </w:r>
                  <w:proofErr w:type="spellEnd"/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-ли, педагог-организатор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Работа творческих объединений дополнительного образования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Организация выставок поделок и рисунков.</w:t>
                  </w:r>
                  <w:r w:rsidRPr="00CD57E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Руководители творческих объединений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</w:t>
                  </w:r>
                </w:p>
              </w:tc>
            </w:tr>
            <w:tr w:rsidR="00CD57E6" w:rsidRPr="00CD57E6" w:rsidTr="00D11907">
              <w:trPr>
                <w:jc w:val="right"/>
              </w:trPr>
              <w:tc>
                <w:tcPr>
                  <w:tcW w:w="30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Контроль  воспитательного процесса</w:t>
                  </w:r>
                </w:p>
              </w:tc>
              <w:tc>
                <w:tcPr>
                  <w:tcW w:w="38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Посещение тематических классных часов, посвященных Дню Победы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Мониторинг «Уровень воспитанности»</w:t>
                  </w:r>
                </w:p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Мониторинг «Организация отдыха и оздоровления детей»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D57E6" w:rsidRPr="00CD57E6" w:rsidRDefault="00CD57E6" w:rsidP="00CD57E6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57E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ЗДВР, педагог-психолог</w:t>
                  </w:r>
                </w:p>
              </w:tc>
            </w:tr>
          </w:tbl>
          <w:p w:rsidR="00CD57E6" w:rsidRPr="00CD57E6" w:rsidRDefault="00CD57E6" w:rsidP="00CD57E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b/>
                <w:bCs/>
                <w:color w:val="404040"/>
                <w:sz w:val="24"/>
                <w:szCs w:val="24"/>
                <w:lang w:eastAsia="ru-RU"/>
              </w:rPr>
              <w:t> </w:t>
            </w:r>
          </w:p>
          <w:p w:rsidR="00D11907" w:rsidRDefault="00D11907" w:rsidP="00CD57E6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D57E6" w:rsidRPr="00CD57E6" w:rsidRDefault="00CD57E6" w:rsidP="00CD57E6">
            <w:pPr>
              <w:spacing w:after="150" w:line="240" w:lineRule="auto"/>
              <w:jc w:val="right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Зам. директора по ВР    </w:t>
            </w:r>
            <w:proofErr w:type="spellStart"/>
            <w:r w:rsidR="008B1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Г.Э.Егенова</w:t>
            </w:r>
            <w:proofErr w:type="spellEnd"/>
          </w:p>
          <w:p w:rsidR="00CD57E6" w:rsidRPr="00CD57E6" w:rsidRDefault="00CD57E6" w:rsidP="00CD57E6">
            <w:pPr>
              <w:spacing w:after="15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CD57E6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" w:type="pct"/>
            <w:vAlign w:val="center"/>
            <w:hideMark/>
          </w:tcPr>
          <w:p w:rsidR="00CD57E6" w:rsidRPr="00CD57E6" w:rsidRDefault="00CD57E6" w:rsidP="00CD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61B6C" w:rsidRDefault="00661B6C"/>
    <w:sectPr w:rsidR="00661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13807"/>
    <w:multiLevelType w:val="multilevel"/>
    <w:tmpl w:val="5B925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7E6"/>
    <w:rsid w:val="000D76B2"/>
    <w:rsid w:val="000F2F7A"/>
    <w:rsid w:val="00182B26"/>
    <w:rsid w:val="002527E4"/>
    <w:rsid w:val="002E0774"/>
    <w:rsid w:val="00351E0A"/>
    <w:rsid w:val="00542AE0"/>
    <w:rsid w:val="005A3EC6"/>
    <w:rsid w:val="00661B6C"/>
    <w:rsid w:val="00662565"/>
    <w:rsid w:val="006E27E8"/>
    <w:rsid w:val="008B1D79"/>
    <w:rsid w:val="009A0434"/>
    <w:rsid w:val="00B17E7B"/>
    <w:rsid w:val="00C8644E"/>
    <w:rsid w:val="00CD57E6"/>
    <w:rsid w:val="00D11907"/>
    <w:rsid w:val="00D307DA"/>
    <w:rsid w:val="00F62FBF"/>
    <w:rsid w:val="00F84488"/>
    <w:rsid w:val="00FE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2F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F2F7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2F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F2F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7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8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2684</Words>
  <Characters>15301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Server</cp:lastModifiedBy>
  <cp:revision>7</cp:revision>
  <cp:lastPrinted>2021-11-08T18:03:00Z</cp:lastPrinted>
  <dcterms:created xsi:type="dcterms:W3CDTF">2021-06-02T07:31:00Z</dcterms:created>
  <dcterms:modified xsi:type="dcterms:W3CDTF">2021-11-15T14:48:00Z</dcterms:modified>
</cp:coreProperties>
</file>